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B6D1" w14:textId="69E83555" w:rsidR="0018425F" w:rsidRDefault="000E0DFB" w:rsidP="0016167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(Company)</w:t>
      </w:r>
      <w:r w:rsidR="00161675">
        <w:rPr>
          <w:rFonts w:ascii="Times New Roman" w:hAnsi="Times New Roman" w:cs="Times New Roman"/>
          <w:b/>
          <w:bCs/>
          <w:sz w:val="24"/>
          <w:szCs w:val="24"/>
          <w:u w:val="single"/>
        </w:rPr>
        <w:t xml:space="preserve"> Safety Plan</w:t>
      </w:r>
    </w:p>
    <w:p w14:paraId="234066C1" w14:textId="6295B91B" w:rsidR="00161675" w:rsidRDefault="00161675" w:rsidP="00161675">
      <w:pPr>
        <w:jc w:val="both"/>
        <w:rPr>
          <w:rFonts w:ascii="Times New Roman" w:hAnsi="Times New Roman" w:cs="Times New Roman"/>
          <w:sz w:val="24"/>
          <w:szCs w:val="24"/>
        </w:rPr>
      </w:pPr>
      <w:r>
        <w:rPr>
          <w:rFonts w:ascii="Times New Roman" w:hAnsi="Times New Roman" w:cs="Times New Roman"/>
          <w:sz w:val="24"/>
          <w:szCs w:val="24"/>
        </w:rPr>
        <w:tab/>
      </w:r>
      <w:r w:rsidR="00A27A9A">
        <w:rPr>
          <w:rFonts w:ascii="Times New Roman" w:hAnsi="Times New Roman" w:cs="Times New Roman"/>
          <w:sz w:val="24"/>
          <w:szCs w:val="24"/>
        </w:rPr>
        <w:t>(Company)</w:t>
      </w:r>
      <w:r>
        <w:rPr>
          <w:rFonts w:ascii="Times New Roman" w:hAnsi="Times New Roman" w:cs="Times New Roman"/>
          <w:sz w:val="24"/>
          <w:szCs w:val="24"/>
        </w:rPr>
        <w:t xml:space="preserve"> takes the health and safety of our employees very seriously. In response to the spread of “COVID-19”, a respiratory disease caused by the novel coronavirus, the Company has developed this COVID-19 Safety Plan as part of our efforts to reduce the potential for exposure to and spread of the coronavirus. This Plan is based on information available from the U.S. Centers for Disease Control and Prevention (“CDC”), the Occupational Safety and Health Administration (“OSHA”), and the State of Indiana and is subject to change based on further guidance from these and other public health agencies. The Company will monitor coronavirus-related guidance and will communicate any changes to this Plan.</w:t>
      </w:r>
    </w:p>
    <w:p w14:paraId="6927E568" w14:textId="018CF5AE" w:rsidR="00161675" w:rsidRDefault="00161675" w:rsidP="00161675">
      <w:pPr>
        <w:jc w:val="both"/>
        <w:rPr>
          <w:rFonts w:ascii="Times New Roman" w:hAnsi="Times New Roman" w:cs="Times New Roman"/>
          <w:sz w:val="24"/>
          <w:szCs w:val="24"/>
        </w:rPr>
      </w:pPr>
      <w:r>
        <w:rPr>
          <w:rFonts w:ascii="Times New Roman" w:hAnsi="Times New Roman" w:cs="Times New Roman"/>
          <w:sz w:val="24"/>
          <w:szCs w:val="24"/>
        </w:rPr>
        <w:tab/>
        <w:t xml:space="preserve">Please familiarize yourself with this plan. We are counting on all employees to do their parts to promote a healthy, safe working environment. If you have any questions about the Plan, please contact a </w:t>
      </w:r>
      <w:r w:rsidR="00A27A9A">
        <w:rPr>
          <w:rFonts w:ascii="Times New Roman" w:hAnsi="Times New Roman" w:cs="Times New Roman"/>
          <w:sz w:val="24"/>
          <w:szCs w:val="24"/>
        </w:rPr>
        <w:t>(Manager)</w:t>
      </w:r>
      <w:r>
        <w:rPr>
          <w:rFonts w:ascii="Times New Roman" w:hAnsi="Times New Roman" w:cs="Times New Roman"/>
          <w:sz w:val="24"/>
          <w:szCs w:val="24"/>
        </w:rPr>
        <w:t>.</w:t>
      </w:r>
    </w:p>
    <w:p w14:paraId="3A0D3BBB" w14:textId="4DFE8137" w:rsidR="009A435A" w:rsidRDefault="009A435A" w:rsidP="009A435A">
      <w:pPr>
        <w:pStyle w:val="ListParagraph"/>
        <w:numPr>
          <w:ilvl w:val="0"/>
          <w:numId w:val="1"/>
        </w:numPr>
        <w:jc w:val="both"/>
        <w:rPr>
          <w:rFonts w:ascii="Times New Roman" w:hAnsi="Times New Roman" w:cs="Times New Roman"/>
          <w:b/>
          <w:bCs/>
          <w:sz w:val="24"/>
          <w:szCs w:val="24"/>
        </w:rPr>
      </w:pPr>
      <w:bookmarkStart w:id="0" w:name="_Hlk40116217"/>
      <w:r>
        <w:rPr>
          <w:rFonts w:ascii="Times New Roman" w:hAnsi="Times New Roman" w:cs="Times New Roman"/>
          <w:b/>
          <w:bCs/>
          <w:sz w:val="24"/>
          <w:szCs w:val="24"/>
        </w:rPr>
        <w:t>Employee Health Screening Process</w:t>
      </w:r>
    </w:p>
    <w:bookmarkEnd w:id="0"/>
    <w:p w14:paraId="679DD938" w14:textId="1B1B5121" w:rsidR="009A435A" w:rsidRDefault="00A27A9A" w:rsidP="009A435A">
      <w:pPr>
        <w:ind w:firstLine="360"/>
        <w:jc w:val="both"/>
        <w:rPr>
          <w:rFonts w:ascii="Times New Roman" w:hAnsi="Times New Roman" w:cs="Times New Roman"/>
          <w:sz w:val="24"/>
          <w:szCs w:val="24"/>
        </w:rPr>
      </w:pPr>
      <w:r>
        <w:rPr>
          <w:rFonts w:ascii="Times New Roman" w:hAnsi="Times New Roman" w:cs="Times New Roman"/>
          <w:sz w:val="24"/>
          <w:szCs w:val="24"/>
        </w:rPr>
        <w:t>(Company)</w:t>
      </w:r>
      <w:r w:rsidR="009A435A" w:rsidRPr="009A435A">
        <w:rPr>
          <w:rFonts w:ascii="Times New Roman" w:hAnsi="Times New Roman" w:cs="Times New Roman"/>
          <w:sz w:val="24"/>
          <w:szCs w:val="24"/>
        </w:rPr>
        <w:t xml:space="preserve"> has instituted the following health screening process for all employees reporting for work on-site</w:t>
      </w:r>
      <w:r w:rsidR="009A435A">
        <w:rPr>
          <w:rFonts w:ascii="Times New Roman" w:hAnsi="Times New Roman" w:cs="Times New Roman"/>
          <w:sz w:val="24"/>
          <w:szCs w:val="24"/>
        </w:rPr>
        <w:t xml:space="preserve"> at our facilities:</w:t>
      </w:r>
    </w:p>
    <w:p w14:paraId="74910A9F" w14:textId="4CAF1CF2" w:rsidR="009A435A" w:rsidRPr="009A435A" w:rsidRDefault="009A435A" w:rsidP="009A435A">
      <w:pPr>
        <w:pStyle w:val="ListParagraph"/>
        <w:numPr>
          <w:ilvl w:val="0"/>
          <w:numId w:val="4"/>
        </w:numPr>
        <w:jc w:val="both"/>
        <w:rPr>
          <w:rFonts w:ascii="Times New Roman" w:hAnsi="Times New Roman" w:cs="Times New Roman"/>
          <w:sz w:val="24"/>
          <w:szCs w:val="24"/>
        </w:rPr>
      </w:pPr>
      <w:r>
        <w:rPr>
          <w:rFonts w:ascii="Times New Roman" w:hAnsi="Times New Roman" w:cs="Times New Roman"/>
          <w:i/>
          <w:iCs/>
          <w:sz w:val="24"/>
          <w:szCs w:val="24"/>
        </w:rPr>
        <w:t>Temperature Screening</w:t>
      </w:r>
    </w:p>
    <w:p w14:paraId="74F645A1" w14:textId="513EDCF0" w:rsidR="009A435A" w:rsidRPr="009A435A" w:rsidRDefault="009A435A" w:rsidP="009A435A">
      <w:pPr>
        <w:pStyle w:val="ListParagraph"/>
        <w:numPr>
          <w:ilvl w:val="1"/>
          <w:numId w:val="4"/>
        </w:numPr>
        <w:jc w:val="both"/>
        <w:rPr>
          <w:rFonts w:ascii="Times New Roman" w:hAnsi="Times New Roman" w:cs="Times New Roman"/>
          <w:sz w:val="24"/>
          <w:szCs w:val="24"/>
        </w:rPr>
      </w:pPr>
      <w:r>
        <w:rPr>
          <w:rFonts w:ascii="Times New Roman" w:hAnsi="Times New Roman" w:cs="Times New Roman"/>
          <w:i/>
          <w:iCs/>
          <w:sz w:val="24"/>
          <w:szCs w:val="24"/>
        </w:rPr>
        <w:t>Upon reporting for work, each employee should expect to have his or her temperature taken.</w:t>
      </w:r>
    </w:p>
    <w:p w14:paraId="39DE8545" w14:textId="758600D1" w:rsidR="007E7358" w:rsidRPr="007E7358" w:rsidRDefault="009A435A" w:rsidP="007E7358">
      <w:pPr>
        <w:pStyle w:val="ListParagraph"/>
        <w:numPr>
          <w:ilvl w:val="1"/>
          <w:numId w:val="4"/>
        </w:numPr>
        <w:jc w:val="both"/>
        <w:rPr>
          <w:rFonts w:ascii="Times New Roman" w:hAnsi="Times New Roman" w:cs="Times New Roman"/>
          <w:sz w:val="24"/>
          <w:szCs w:val="24"/>
        </w:rPr>
      </w:pPr>
      <w:r>
        <w:rPr>
          <w:rFonts w:ascii="Times New Roman" w:hAnsi="Times New Roman" w:cs="Times New Roman"/>
          <w:i/>
          <w:iCs/>
          <w:sz w:val="24"/>
          <w:szCs w:val="24"/>
        </w:rPr>
        <w:t>An employee with a temperature of 100.4 degrees Fahrenheit or higher will be asked</w:t>
      </w:r>
      <w:r w:rsidR="000B5B2F">
        <w:rPr>
          <w:rFonts w:ascii="Times New Roman" w:hAnsi="Times New Roman" w:cs="Times New Roman"/>
          <w:i/>
          <w:iCs/>
          <w:sz w:val="24"/>
          <w:szCs w:val="24"/>
        </w:rPr>
        <w:t xml:space="preserve"> to return home and not report to work until his or her temperature stays below 100.4 degrees Fahrenheit for 72 hours without the use of fever-reducing medication.</w:t>
      </w:r>
    </w:p>
    <w:p w14:paraId="30DA4158" w14:textId="77777777" w:rsidR="007E7358" w:rsidRPr="007E7358" w:rsidRDefault="007E7358" w:rsidP="007E7358">
      <w:pPr>
        <w:jc w:val="both"/>
        <w:rPr>
          <w:rFonts w:ascii="Times New Roman" w:hAnsi="Times New Roman" w:cs="Times New Roman"/>
          <w:sz w:val="24"/>
          <w:szCs w:val="24"/>
        </w:rPr>
      </w:pPr>
    </w:p>
    <w:p w14:paraId="025A32DA" w14:textId="086C0382" w:rsidR="000B5B2F" w:rsidRPr="000B5B2F" w:rsidRDefault="000B5B2F" w:rsidP="000B5B2F">
      <w:pPr>
        <w:pStyle w:val="ListParagraph"/>
        <w:numPr>
          <w:ilvl w:val="0"/>
          <w:numId w:val="4"/>
        </w:numPr>
        <w:jc w:val="both"/>
        <w:rPr>
          <w:rFonts w:ascii="Times New Roman" w:hAnsi="Times New Roman" w:cs="Times New Roman"/>
          <w:sz w:val="24"/>
          <w:szCs w:val="24"/>
        </w:rPr>
      </w:pPr>
      <w:r>
        <w:rPr>
          <w:rFonts w:ascii="Times New Roman" w:hAnsi="Times New Roman" w:cs="Times New Roman"/>
          <w:i/>
          <w:iCs/>
          <w:sz w:val="24"/>
          <w:szCs w:val="24"/>
        </w:rPr>
        <w:t>Symptom Assessment Questionnaires</w:t>
      </w:r>
    </w:p>
    <w:p w14:paraId="32CF409C" w14:textId="601D94B7" w:rsidR="000B5B2F" w:rsidRPr="000B5B2F" w:rsidRDefault="000B5B2F" w:rsidP="000B5B2F">
      <w:pPr>
        <w:pStyle w:val="ListParagraph"/>
        <w:numPr>
          <w:ilvl w:val="1"/>
          <w:numId w:val="4"/>
        </w:numPr>
        <w:jc w:val="both"/>
        <w:rPr>
          <w:rFonts w:ascii="Times New Roman" w:hAnsi="Times New Roman" w:cs="Times New Roman"/>
          <w:sz w:val="24"/>
          <w:szCs w:val="24"/>
        </w:rPr>
      </w:pPr>
      <w:r>
        <w:rPr>
          <w:rFonts w:ascii="Times New Roman" w:hAnsi="Times New Roman" w:cs="Times New Roman"/>
          <w:i/>
          <w:iCs/>
          <w:sz w:val="24"/>
          <w:szCs w:val="24"/>
        </w:rPr>
        <w:t>Upon reporting for work, each employee will be asked a series of questions to gauge whether they may be exhibiting symptoms consistent with COVID-19. Symptoms of COVID-19 include cough, shortness of breath, and difficulty breathing. Additionally, people may have COVID-19 if they exhibit at least two of these symptoms: fever, chills, repeated shaking with chills, muscle pain, headache, sore throat, and new loss of taste or smell.</w:t>
      </w:r>
    </w:p>
    <w:p w14:paraId="69DF2D16" w14:textId="512A4747" w:rsidR="000B5B2F" w:rsidRPr="007E7358" w:rsidRDefault="007E7358" w:rsidP="000B5B2F">
      <w:pPr>
        <w:pStyle w:val="ListParagraph"/>
        <w:numPr>
          <w:ilvl w:val="1"/>
          <w:numId w:val="4"/>
        </w:numPr>
        <w:jc w:val="both"/>
        <w:rPr>
          <w:rFonts w:ascii="Times New Roman" w:hAnsi="Times New Roman" w:cs="Times New Roman"/>
          <w:sz w:val="24"/>
          <w:szCs w:val="24"/>
        </w:rPr>
      </w:pPr>
      <w:r>
        <w:rPr>
          <w:rFonts w:ascii="Times New Roman" w:hAnsi="Times New Roman" w:cs="Times New Roman"/>
          <w:i/>
          <w:iCs/>
          <w:sz w:val="24"/>
          <w:szCs w:val="24"/>
        </w:rPr>
        <w:t>An employee exhibiting symptoms of COVID-19 will be asked to return home and not report to work until at least 72 hours after recovery from all symptoms.</w:t>
      </w:r>
    </w:p>
    <w:p w14:paraId="5DFD524C" w14:textId="77777777" w:rsidR="007E7358" w:rsidRPr="007E7358" w:rsidRDefault="007E7358" w:rsidP="007E7358">
      <w:pPr>
        <w:jc w:val="both"/>
        <w:rPr>
          <w:rFonts w:ascii="Times New Roman" w:hAnsi="Times New Roman" w:cs="Times New Roman"/>
          <w:sz w:val="24"/>
          <w:szCs w:val="24"/>
        </w:rPr>
      </w:pPr>
    </w:p>
    <w:p w14:paraId="7383E2A4" w14:textId="6A3CFAE2" w:rsidR="007E7358" w:rsidRPr="007E7358" w:rsidRDefault="007E7358" w:rsidP="007E7358">
      <w:pPr>
        <w:pStyle w:val="ListParagraph"/>
        <w:numPr>
          <w:ilvl w:val="0"/>
          <w:numId w:val="4"/>
        </w:numPr>
        <w:jc w:val="both"/>
        <w:rPr>
          <w:rFonts w:ascii="Times New Roman" w:hAnsi="Times New Roman" w:cs="Times New Roman"/>
          <w:sz w:val="24"/>
          <w:szCs w:val="24"/>
        </w:rPr>
      </w:pPr>
      <w:r>
        <w:rPr>
          <w:rFonts w:ascii="Times New Roman" w:hAnsi="Times New Roman" w:cs="Times New Roman"/>
          <w:i/>
          <w:iCs/>
          <w:sz w:val="24"/>
          <w:szCs w:val="24"/>
        </w:rPr>
        <w:t>COVID-19 Testing and Diagnosis</w:t>
      </w:r>
    </w:p>
    <w:p w14:paraId="40719F72" w14:textId="300BF43B" w:rsidR="007E7358" w:rsidRPr="007E7358" w:rsidRDefault="007E7358" w:rsidP="007E7358">
      <w:pPr>
        <w:pStyle w:val="ListParagraph"/>
        <w:numPr>
          <w:ilvl w:val="1"/>
          <w:numId w:val="4"/>
        </w:numPr>
        <w:jc w:val="both"/>
        <w:rPr>
          <w:rFonts w:ascii="Times New Roman" w:hAnsi="Times New Roman" w:cs="Times New Roman"/>
          <w:sz w:val="24"/>
          <w:szCs w:val="24"/>
        </w:rPr>
      </w:pPr>
      <w:r>
        <w:rPr>
          <w:rFonts w:ascii="Times New Roman" w:hAnsi="Times New Roman" w:cs="Times New Roman"/>
          <w:i/>
          <w:iCs/>
          <w:sz w:val="24"/>
          <w:szCs w:val="24"/>
        </w:rPr>
        <w:t xml:space="preserve">Any employee who tests positive for COVID-19 or is diagnosed by a healthcare provider with COVID-19 should not report to work but should immediately notify a </w:t>
      </w:r>
      <w:r w:rsidR="00A27A9A">
        <w:rPr>
          <w:rFonts w:ascii="Times New Roman" w:hAnsi="Times New Roman" w:cs="Times New Roman"/>
          <w:i/>
          <w:iCs/>
          <w:sz w:val="24"/>
          <w:szCs w:val="24"/>
        </w:rPr>
        <w:t xml:space="preserve">(Manager) </w:t>
      </w:r>
      <w:r>
        <w:rPr>
          <w:rFonts w:ascii="Times New Roman" w:hAnsi="Times New Roman" w:cs="Times New Roman"/>
          <w:i/>
          <w:iCs/>
          <w:sz w:val="24"/>
          <w:szCs w:val="24"/>
        </w:rPr>
        <w:t>and Servant HR.</w:t>
      </w:r>
    </w:p>
    <w:p w14:paraId="478E1B04" w14:textId="6E12C69F" w:rsidR="007E7358" w:rsidRPr="007E7358" w:rsidRDefault="007E7358" w:rsidP="007E7358">
      <w:pPr>
        <w:pStyle w:val="ListParagraph"/>
        <w:numPr>
          <w:ilvl w:val="1"/>
          <w:numId w:val="4"/>
        </w:numPr>
        <w:jc w:val="both"/>
        <w:rPr>
          <w:rFonts w:ascii="Times New Roman" w:hAnsi="Times New Roman" w:cs="Times New Roman"/>
          <w:sz w:val="24"/>
          <w:szCs w:val="24"/>
        </w:rPr>
      </w:pPr>
      <w:r>
        <w:rPr>
          <w:rFonts w:ascii="Times New Roman" w:hAnsi="Times New Roman" w:cs="Times New Roman"/>
          <w:i/>
          <w:iCs/>
          <w:sz w:val="24"/>
          <w:szCs w:val="24"/>
        </w:rPr>
        <w:lastRenderedPageBreak/>
        <w:t>Any employee who tests positive for or is diagnosed by a healthcare provider with COVID-19 must stay out of the workplace for at least 10 days after illness onset (the date symptoms begin) and at least 3 days after recovery (the day symptoms are resolved, including the resolution of fever without fever-reducing medications).</w:t>
      </w:r>
    </w:p>
    <w:p w14:paraId="615AB4A0" w14:textId="4C34CB31" w:rsidR="007E7358" w:rsidRDefault="007E7358" w:rsidP="007E7358">
      <w:pPr>
        <w:ind w:firstLine="720"/>
        <w:jc w:val="both"/>
        <w:rPr>
          <w:rFonts w:ascii="Times New Roman" w:hAnsi="Times New Roman" w:cs="Times New Roman"/>
          <w:sz w:val="24"/>
          <w:szCs w:val="24"/>
        </w:rPr>
      </w:pPr>
      <w:r>
        <w:rPr>
          <w:rFonts w:ascii="Times New Roman" w:hAnsi="Times New Roman" w:cs="Times New Roman"/>
          <w:sz w:val="24"/>
          <w:szCs w:val="24"/>
        </w:rPr>
        <w:t>We remind our employees they should stay home when they are sick. Additionally, when coughing or sneezing, employees should use proper etiquette, including turning away from other individuals and coughing/sneezing into their elbow.</w:t>
      </w:r>
    </w:p>
    <w:p w14:paraId="2063EA59" w14:textId="476E7A04" w:rsidR="007E7358" w:rsidRDefault="007E7358" w:rsidP="007E7358">
      <w:pPr>
        <w:ind w:firstLine="720"/>
        <w:jc w:val="both"/>
        <w:rPr>
          <w:rFonts w:ascii="Times New Roman" w:hAnsi="Times New Roman" w:cs="Times New Roman"/>
          <w:i/>
          <w:iCs/>
          <w:sz w:val="24"/>
          <w:szCs w:val="24"/>
        </w:rPr>
      </w:pPr>
      <w:r>
        <w:rPr>
          <w:rFonts w:ascii="Times New Roman" w:hAnsi="Times New Roman" w:cs="Times New Roman"/>
          <w:i/>
          <w:iCs/>
          <w:sz w:val="24"/>
          <w:szCs w:val="24"/>
        </w:rPr>
        <w:t>We also remind our customers and visitors they should stay home when they are sick. Additionally, when coughing or sneezing, employees should use proper etiquette, including turning away from other individuals and coughing/sneezing into their elbow.</w:t>
      </w:r>
      <w:r w:rsidR="006E0102">
        <w:rPr>
          <w:rFonts w:ascii="Times New Roman" w:hAnsi="Times New Roman" w:cs="Times New Roman"/>
          <w:i/>
          <w:iCs/>
          <w:sz w:val="24"/>
          <w:szCs w:val="24"/>
        </w:rPr>
        <w:t xml:space="preserve"> </w:t>
      </w:r>
    </w:p>
    <w:p w14:paraId="744BB4BB" w14:textId="77777777" w:rsidR="006E0102" w:rsidRDefault="006E0102" w:rsidP="007E7358">
      <w:pPr>
        <w:ind w:firstLine="720"/>
        <w:jc w:val="both"/>
        <w:rPr>
          <w:rFonts w:ascii="Times New Roman" w:hAnsi="Times New Roman" w:cs="Times New Roman"/>
          <w:i/>
          <w:iCs/>
          <w:sz w:val="24"/>
          <w:szCs w:val="24"/>
        </w:rPr>
      </w:pPr>
    </w:p>
    <w:p w14:paraId="7DAA0AF0" w14:textId="49AEB264" w:rsidR="006E0102" w:rsidRDefault="006E0102" w:rsidP="006E010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Enhanced Cleaning and Disinfecting Protocols for the Workplace</w:t>
      </w:r>
    </w:p>
    <w:p w14:paraId="0D266A01" w14:textId="09CDAB19" w:rsidR="006E0102" w:rsidRDefault="006E0102" w:rsidP="006E0102">
      <w:pPr>
        <w:ind w:firstLine="360"/>
        <w:jc w:val="both"/>
        <w:rPr>
          <w:rFonts w:ascii="Times New Roman" w:hAnsi="Times New Roman" w:cs="Times New Roman"/>
          <w:sz w:val="24"/>
          <w:szCs w:val="24"/>
        </w:rPr>
      </w:pPr>
      <w:r>
        <w:rPr>
          <w:rFonts w:ascii="Times New Roman" w:hAnsi="Times New Roman" w:cs="Times New Roman"/>
          <w:sz w:val="24"/>
          <w:szCs w:val="24"/>
        </w:rPr>
        <w:t>The following enhanced cleaning and disinfection protocols will be in place until further notice:</w:t>
      </w:r>
    </w:p>
    <w:p w14:paraId="63710F4F" w14:textId="1392A847" w:rsidR="006E0102" w:rsidRPr="006E0102" w:rsidRDefault="006E0102" w:rsidP="006E0102">
      <w:pPr>
        <w:pStyle w:val="ListParagraph"/>
        <w:numPr>
          <w:ilvl w:val="0"/>
          <w:numId w:val="5"/>
        </w:numPr>
        <w:jc w:val="both"/>
        <w:rPr>
          <w:rFonts w:ascii="Times New Roman" w:hAnsi="Times New Roman" w:cs="Times New Roman"/>
          <w:sz w:val="24"/>
          <w:szCs w:val="24"/>
        </w:rPr>
      </w:pPr>
      <w:r>
        <w:rPr>
          <w:rFonts w:ascii="Times New Roman" w:hAnsi="Times New Roman" w:cs="Times New Roman"/>
          <w:i/>
          <w:iCs/>
          <w:sz w:val="24"/>
          <w:szCs w:val="24"/>
        </w:rPr>
        <w:t>We are providing disinfectant wipes throughout our facility and to employees. We ask each employee regularly to wipe down any area in the employee’s personal workspace where the employee has been in contact with high-touch surfaces, including keyboards, telephones, light switches, sinks, tables, and handles.</w:t>
      </w:r>
    </w:p>
    <w:p w14:paraId="7C4E6D5A" w14:textId="77777777" w:rsidR="006E0102" w:rsidRPr="006E0102" w:rsidRDefault="006E0102" w:rsidP="006E0102">
      <w:pPr>
        <w:jc w:val="both"/>
        <w:rPr>
          <w:rFonts w:ascii="Times New Roman" w:hAnsi="Times New Roman" w:cs="Times New Roman"/>
          <w:sz w:val="24"/>
          <w:szCs w:val="24"/>
        </w:rPr>
      </w:pPr>
    </w:p>
    <w:p w14:paraId="7DB7632A" w14:textId="683A31C2" w:rsidR="006E0102" w:rsidRPr="006E0102" w:rsidRDefault="006E0102" w:rsidP="006E0102">
      <w:pPr>
        <w:pStyle w:val="ListParagraph"/>
        <w:numPr>
          <w:ilvl w:val="0"/>
          <w:numId w:val="5"/>
        </w:numPr>
        <w:jc w:val="both"/>
        <w:rPr>
          <w:rFonts w:ascii="Times New Roman" w:hAnsi="Times New Roman" w:cs="Times New Roman"/>
          <w:sz w:val="24"/>
          <w:szCs w:val="24"/>
        </w:rPr>
      </w:pPr>
      <w:r>
        <w:rPr>
          <w:rFonts w:ascii="Times New Roman" w:hAnsi="Times New Roman" w:cs="Times New Roman"/>
          <w:i/>
          <w:iCs/>
          <w:sz w:val="24"/>
          <w:szCs w:val="24"/>
        </w:rPr>
        <w:t>We have engaged our cleaning service to increase the frequency and depth of cleanings to ensure all areas of the workplace are thoroughly cleaned with additional regularity.</w:t>
      </w:r>
    </w:p>
    <w:p w14:paraId="101908FE" w14:textId="77777777" w:rsidR="006E0102" w:rsidRPr="006E0102" w:rsidRDefault="006E0102" w:rsidP="006E0102">
      <w:pPr>
        <w:pStyle w:val="ListParagraph"/>
        <w:rPr>
          <w:rFonts w:ascii="Times New Roman" w:hAnsi="Times New Roman" w:cs="Times New Roman"/>
          <w:sz w:val="24"/>
          <w:szCs w:val="24"/>
        </w:rPr>
      </w:pPr>
    </w:p>
    <w:p w14:paraId="37B0017C" w14:textId="29A980F1" w:rsidR="006E0102" w:rsidRDefault="006E0102" w:rsidP="006E010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Enhanced Personal Hygiene Measures</w:t>
      </w:r>
    </w:p>
    <w:p w14:paraId="66C46A6D" w14:textId="66ACF4FD" w:rsidR="006E0102" w:rsidRDefault="00A27A9A" w:rsidP="006E0102">
      <w:pPr>
        <w:ind w:firstLine="360"/>
        <w:jc w:val="both"/>
        <w:rPr>
          <w:rFonts w:ascii="Times New Roman" w:hAnsi="Times New Roman" w:cs="Times New Roman"/>
          <w:sz w:val="24"/>
          <w:szCs w:val="24"/>
        </w:rPr>
      </w:pPr>
      <w:r>
        <w:rPr>
          <w:rFonts w:ascii="Times New Roman" w:hAnsi="Times New Roman" w:cs="Times New Roman"/>
          <w:sz w:val="24"/>
          <w:szCs w:val="24"/>
        </w:rPr>
        <w:t>(Company)</w:t>
      </w:r>
      <w:r w:rsidR="006E0102">
        <w:rPr>
          <w:rFonts w:ascii="Times New Roman" w:hAnsi="Times New Roman" w:cs="Times New Roman"/>
          <w:sz w:val="24"/>
          <w:szCs w:val="24"/>
        </w:rPr>
        <w:t xml:space="preserve"> requires all employees to wash their hands with soap and water regularly and thoroughly, including at the beginning of each shift and upon returning from any break. In addition:</w:t>
      </w:r>
    </w:p>
    <w:p w14:paraId="0FA49D39" w14:textId="4C80750B" w:rsidR="006E0102" w:rsidRPr="006E0102" w:rsidRDefault="00A27A9A" w:rsidP="006E0102">
      <w:pPr>
        <w:pStyle w:val="ListParagraph"/>
        <w:numPr>
          <w:ilvl w:val="0"/>
          <w:numId w:val="6"/>
        </w:numPr>
        <w:jc w:val="both"/>
        <w:rPr>
          <w:rFonts w:ascii="Times New Roman" w:hAnsi="Times New Roman" w:cs="Times New Roman"/>
          <w:sz w:val="24"/>
          <w:szCs w:val="24"/>
        </w:rPr>
      </w:pPr>
      <w:r>
        <w:rPr>
          <w:rFonts w:ascii="Times New Roman" w:hAnsi="Times New Roman" w:cs="Times New Roman"/>
          <w:i/>
          <w:iCs/>
          <w:sz w:val="24"/>
          <w:szCs w:val="24"/>
        </w:rPr>
        <w:t>(Company)</w:t>
      </w:r>
      <w:r w:rsidR="006E0102">
        <w:rPr>
          <w:rFonts w:ascii="Times New Roman" w:hAnsi="Times New Roman" w:cs="Times New Roman"/>
          <w:i/>
          <w:iCs/>
          <w:sz w:val="24"/>
          <w:szCs w:val="24"/>
        </w:rPr>
        <w:t xml:space="preserve"> is providing hand sanitizer and antibacterial soap throughout the workplace for employees, customers, and guests to use.</w:t>
      </w:r>
    </w:p>
    <w:p w14:paraId="67558F2B" w14:textId="3D6DF036" w:rsidR="006E0102" w:rsidRPr="006E0102" w:rsidRDefault="006E0102" w:rsidP="006E0102">
      <w:pPr>
        <w:pStyle w:val="ListParagraph"/>
        <w:numPr>
          <w:ilvl w:val="0"/>
          <w:numId w:val="6"/>
        </w:numPr>
        <w:jc w:val="both"/>
        <w:rPr>
          <w:rFonts w:ascii="Times New Roman" w:hAnsi="Times New Roman" w:cs="Times New Roman"/>
          <w:sz w:val="24"/>
          <w:szCs w:val="24"/>
        </w:rPr>
      </w:pPr>
      <w:r>
        <w:rPr>
          <w:rFonts w:ascii="Times New Roman" w:hAnsi="Times New Roman" w:cs="Times New Roman"/>
          <w:i/>
          <w:iCs/>
          <w:sz w:val="24"/>
          <w:szCs w:val="24"/>
        </w:rPr>
        <w:t>We are providing tissues and no-touch disposal receptacles throughout the workplace for employee use.</w:t>
      </w:r>
    </w:p>
    <w:p w14:paraId="3DA52D85" w14:textId="77777777" w:rsidR="006E0102" w:rsidRPr="006E0102" w:rsidRDefault="006E0102" w:rsidP="006E0102">
      <w:pPr>
        <w:jc w:val="both"/>
        <w:rPr>
          <w:rFonts w:ascii="Times New Roman" w:hAnsi="Times New Roman" w:cs="Times New Roman"/>
          <w:sz w:val="24"/>
          <w:szCs w:val="24"/>
        </w:rPr>
      </w:pPr>
    </w:p>
    <w:p w14:paraId="246D08D8" w14:textId="5A0EEA92" w:rsidR="006E0102" w:rsidRDefault="006E0102" w:rsidP="006E010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Social Distancing</w:t>
      </w:r>
    </w:p>
    <w:p w14:paraId="0949B756" w14:textId="3FE9BD63" w:rsidR="006E0102" w:rsidRDefault="00A27A9A" w:rsidP="00116F1D">
      <w:pPr>
        <w:ind w:firstLine="360"/>
        <w:jc w:val="both"/>
        <w:rPr>
          <w:rFonts w:ascii="Times New Roman" w:hAnsi="Times New Roman" w:cs="Times New Roman"/>
          <w:sz w:val="24"/>
          <w:szCs w:val="24"/>
        </w:rPr>
      </w:pPr>
      <w:r>
        <w:rPr>
          <w:rFonts w:ascii="Times New Roman" w:hAnsi="Times New Roman" w:cs="Times New Roman"/>
          <w:sz w:val="24"/>
          <w:szCs w:val="24"/>
        </w:rPr>
        <w:t>(Company)p</w:t>
      </w:r>
      <w:r w:rsidR="00116F1D">
        <w:rPr>
          <w:rFonts w:ascii="Times New Roman" w:hAnsi="Times New Roman" w:cs="Times New Roman"/>
          <w:sz w:val="24"/>
          <w:szCs w:val="24"/>
        </w:rPr>
        <w:t xml:space="preserve"> requires all employees, customers, and visitors to follow the social distancing requirements established by the CDC, including maintaining six-foot social distancing for both employees and members of the </w:t>
      </w:r>
      <w:proofErr w:type="gramStart"/>
      <w:r w:rsidR="00116F1D">
        <w:rPr>
          <w:rFonts w:ascii="Times New Roman" w:hAnsi="Times New Roman" w:cs="Times New Roman"/>
          <w:sz w:val="24"/>
          <w:szCs w:val="24"/>
        </w:rPr>
        <w:t>general public</w:t>
      </w:r>
      <w:proofErr w:type="gramEnd"/>
      <w:r w:rsidR="00116F1D">
        <w:rPr>
          <w:rFonts w:ascii="Times New Roman" w:hAnsi="Times New Roman" w:cs="Times New Roman"/>
          <w:sz w:val="24"/>
          <w:szCs w:val="24"/>
        </w:rPr>
        <w:t xml:space="preserve"> when possible. In addition:</w:t>
      </w:r>
    </w:p>
    <w:p w14:paraId="4E2A8486" w14:textId="4BB34B52" w:rsidR="00116F1D" w:rsidRPr="00116F1D" w:rsidRDefault="00116F1D" w:rsidP="00116F1D">
      <w:pPr>
        <w:pStyle w:val="ListParagraph"/>
        <w:numPr>
          <w:ilvl w:val="0"/>
          <w:numId w:val="7"/>
        </w:numPr>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Employees are allowed, but not required, to wear masks </w:t>
      </w:r>
      <w:proofErr w:type="gramStart"/>
      <w:r>
        <w:rPr>
          <w:rFonts w:ascii="Times New Roman" w:hAnsi="Times New Roman" w:cs="Times New Roman"/>
          <w:i/>
          <w:iCs/>
          <w:sz w:val="24"/>
          <w:szCs w:val="24"/>
        </w:rPr>
        <w:t>at all times</w:t>
      </w:r>
      <w:proofErr w:type="gramEnd"/>
      <w:r>
        <w:rPr>
          <w:rFonts w:ascii="Times New Roman" w:hAnsi="Times New Roman" w:cs="Times New Roman"/>
          <w:i/>
          <w:iCs/>
          <w:sz w:val="24"/>
          <w:szCs w:val="24"/>
        </w:rPr>
        <w:t xml:space="preserve"> while on the company premises.</w:t>
      </w:r>
    </w:p>
    <w:p w14:paraId="56AAF4A6" w14:textId="385D67CD" w:rsidR="00116F1D" w:rsidRPr="00116F1D" w:rsidRDefault="00116F1D" w:rsidP="00116F1D">
      <w:pPr>
        <w:pStyle w:val="ListParagraph"/>
        <w:numPr>
          <w:ilvl w:val="0"/>
          <w:numId w:val="7"/>
        </w:numPr>
        <w:jc w:val="both"/>
        <w:rPr>
          <w:rFonts w:ascii="Times New Roman" w:hAnsi="Times New Roman" w:cs="Times New Roman"/>
          <w:sz w:val="24"/>
          <w:szCs w:val="24"/>
        </w:rPr>
      </w:pPr>
      <w:r>
        <w:rPr>
          <w:rFonts w:ascii="Times New Roman" w:hAnsi="Times New Roman" w:cs="Times New Roman"/>
          <w:i/>
          <w:iCs/>
          <w:sz w:val="24"/>
          <w:szCs w:val="24"/>
        </w:rPr>
        <w:t xml:space="preserve">Customers and visitors </w:t>
      </w:r>
      <w:proofErr w:type="gramStart"/>
      <w:r>
        <w:rPr>
          <w:rFonts w:ascii="Times New Roman" w:hAnsi="Times New Roman" w:cs="Times New Roman"/>
          <w:i/>
          <w:iCs/>
          <w:sz w:val="24"/>
          <w:szCs w:val="24"/>
        </w:rPr>
        <w:t>are encouraged to wear masks at all times</w:t>
      </w:r>
      <w:proofErr w:type="gramEnd"/>
      <w:r>
        <w:rPr>
          <w:rFonts w:ascii="Times New Roman" w:hAnsi="Times New Roman" w:cs="Times New Roman"/>
          <w:i/>
          <w:iCs/>
          <w:sz w:val="24"/>
          <w:szCs w:val="24"/>
        </w:rPr>
        <w:t xml:space="preserve"> while on the company premises.</w:t>
      </w:r>
    </w:p>
    <w:p w14:paraId="7263E33C" w14:textId="424E95C2" w:rsidR="00116F1D" w:rsidRPr="00E85D9E" w:rsidRDefault="00116F1D" w:rsidP="00116F1D">
      <w:pPr>
        <w:pStyle w:val="ListParagraph"/>
        <w:numPr>
          <w:ilvl w:val="0"/>
          <w:numId w:val="7"/>
        </w:numPr>
        <w:jc w:val="both"/>
        <w:rPr>
          <w:rFonts w:ascii="Times New Roman" w:hAnsi="Times New Roman" w:cs="Times New Roman"/>
          <w:sz w:val="24"/>
          <w:szCs w:val="24"/>
        </w:rPr>
      </w:pPr>
      <w:r>
        <w:rPr>
          <w:rFonts w:ascii="Times New Roman" w:hAnsi="Times New Roman" w:cs="Times New Roman"/>
          <w:i/>
          <w:iCs/>
          <w:sz w:val="24"/>
          <w:szCs w:val="24"/>
        </w:rPr>
        <w:t>To facili</w:t>
      </w:r>
      <w:r w:rsidR="00E85D9E">
        <w:rPr>
          <w:rFonts w:ascii="Times New Roman" w:hAnsi="Times New Roman" w:cs="Times New Roman"/>
          <w:i/>
          <w:iCs/>
          <w:sz w:val="24"/>
          <w:szCs w:val="24"/>
        </w:rPr>
        <w:t>tate social distancing, we have will have workstations over six feet apart and throughout the workplace we will mark distances with blue masking tape.</w:t>
      </w:r>
    </w:p>
    <w:p w14:paraId="5BD41914" w14:textId="66A90EF6" w:rsidR="00E85D9E" w:rsidRPr="00E85D9E" w:rsidRDefault="00E85D9E" w:rsidP="00116F1D">
      <w:pPr>
        <w:pStyle w:val="ListParagraph"/>
        <w:numPr>
          <w:ilvl w:val="0"/>
          <w:numId w:val="7"/>
        </w:numPr>
        <w:jc w:val="both"/>
        <w:rPr>
          <w:rFonts w:ascii="Times New Roman" w:hAnsi="Times New Roman" w:cs="Times New Roman"/>
          <w:sz w:val="24"/>
          <w:szCs w:val="24"/>
        </w:rPr>
      </w:pPr>
      <w:r>
        <w:rPr>
          <w:rFonts w:ascii="Times New Roman" w:hAnsi="Times New Roman" w:cs="Times New Roman"/>
          <w:i/>
          <w:iCs/>
          <w:sz w:val="24"/>
          <w:szCs w:val="24"/>
        </w:rPr>
        <w:t xml:space="preserve">We will be staggering lunches and breaks to limit the occupancy of lunch and break rooms to 50 percent of their capacity. </w:t>
      </w:r>
    </w:p>
    <w:p w14:paraId="7EAFF118" w14:textId="51694D82" w:rsidR="00E85D9E" w:rsidRPr="00E85D9E" w:rsidRDefault="00E85D9E" w:rsidP="00116F1D">
      <w:pPr>
        <w:pStyle w:val="ListParagraph"/>
        <w:numPr>
          <w:ilvl w:val="0"/>
          <w:numId w:val="7"/>
        </w:numPr>
        <w:jc w:val="both"/>
        <w:rPr>
          <w:rFonts w:ascii="Times New Roman" w:hAnsi="Times New Roman" w:cs="Times New Roman"/>
          <w:sz w:val="24"/>
          <w:szCs w:val="24"/>
        </w:rPr>
      </w:pPr>
      <w:r>
        <w:rPr>
          <w:rFonts w:ascii="Times New Roman" w:hAnsi="Times New Roman" w:cs="Times New Roman"/>
          <w:i/>
          <w:iCs/>
          <w:sz w:val="24"/>
          <w:szCs w:val="24"/>
        </w:rPr>
        <w:t xml:space="preserve">We will be staggering work start and end times </w:t>
      </w:r>
      <w:proofErr w:type="gramStart"/>
      <w:r>
        <w:rPr>
          <w:rFonts w:ascii="Times New Roman" w:hAnsi="Times New Roman" w:cs="Times New Roman"/>
          <w:i/>
          <w:iCs/>
          <w:sz w:val="24"/>
          <w:szCs w:val="24"/>
        </w:rPr>
        <w:t>in order to</w:t>
      </w:r>
      <w:proofErr w:type="gramEnd"/>
      <w:r>
        <w:rPr>
          <w:rFonts w:ascii="Times New Roman" w:hAnsi="Times New Roman" w:cs="Times New Roman"/>
          <w:i/>
          <w:iCs/>
          <w:sz w:val="24"/>
          <w:szCs w:val="24"/>
        </w:rPr>
        <w:t xml:space="preserve"> reduce the concentration of employees on-site at a given time.</w:t>
      </w:r>
    </w:p>
    <w:p w14:paraId="71523588" w14:textId="475C2949" w:rsidR="00E85D9E" w:rsidRPr="00E85D9E" w:rsidRDefault="00E85D9E" w:rsidP="00E85D9E">
      <w:pPr>
        <w:jc w:val="both"/>
        <w:rPr>
          <w:rFonts w:ascii="Times New Roman" w:hAnsi="Times New Roman" w:cs="Times New Roman"/>
          <w:sz w:val="24"/>
          <w:szCs w:val="24"/>
        </w:rPr>
      </w:pPr>
    </w:p>
    <w:p w14:paraId="79FF04D4" w14:textId="77777777" w:rsidR="006E0102" w:rsidRPr="006E0102" w:rsidRDefault="006E0102" w:rsidP="006E0102">
      <w:pPr>
        <w:jc w:val="both"/>
        <w:rPr>
          <w:rFonts w:ascii="Times New Roman" w:hAnsi="Times New Roman" w:cs="Times New Roman"/>
          <w:sz w:val="24"/>
          <w:szCs w:val="24"/>
        </w:rPr>
      </w:pPr>
    </w:p>
    <w:p w14:paraId="1B93CC80" w14:textId="77777777" w:rsidR="006E0102" w:rsidRPr="006E0102" w:rsidRDefault="006E0102" w:rsidP="006E0102">
      <w:pPr>
        <w:jc w:val="both"/>
        <w:rPr>
          <w:rFonts w:ascii="Times New Roman" w:hAnsi="Times New Roman" w:cs="Times New Roman"/>
          <w:sz w:val="24"/>
          <w:szCs w:val="24"/>
        </w:rPr>
      </w:pPr>
    </w:p>
    <w:p w14:paraId="7C8C783F" w14:textId="77777777" w:rsidR="006E0102" w:rsidRPr="006E0102" w:rsidRDefault="006E0102" w:rsidP="006E0102">
      <w:pPr>
        <w:jc w:val="both"/>
        <w:rPr>
          <w:rFonts w:ascii="Times New Roman" w:hAnsi="Times New Roman" w:cs="Times New Roman"/>
          <w:sz w:val="24"/>
          <w:szCs w:val="24"/>
        </w:rPr>
      </w:pPr>
    </w:p>
    <w:sectPr w:rsidR="006E0102" w:rsidRPr="006E0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A43"/>
    <w:multiLevelType w:val="hybridMultilevel"/>
    <w:tmpl w:val="EC680B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8347C"/>
    <w:multiLevelType w:val="hybridMultilevel"/>
    <w:tmpl w:val="78360A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DA267C3"/>
    <w:multiLevelType w:val="hybridMultilevel"/>
    <w:tmpl w:val="DBE09CB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92F0D04"/>
    <w:multiLevelType w:val="hybridMultilevel"/>
    <w:tmpl w:val="271012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24D5653"/>
    <w:multiLevelType w:val="hybridMultilevel"/>
    <w:tmpl w:val="DC4AB4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B507BED"/>
    <w:multiLevelType w:val="hybridMultilevel"/>
    <w:tmpl w:val="0472FD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DB00B03"/>
    <w:multiLevelType w:val="hybridMultilevel"/>
    <w:tmpl w:val="316ED7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75"/>
    <w:rsid w:val="000B5B2F"/>
    <w:rsid w:val="000E0DFB"/>
    <w:rsid w:val="00116F1D"/>
    <w:rsid w:val="00161675"/>
    <w:rsid w:val="0018425F"/>
    <w:rsid w:val="006E0102"/>
    <w:rsid w:val="007E7358"/>
    <w:rsid w:val="009A435A"/>
    <w:rsid w:val="00A27A9A"/>
    <w:rsid w:val="00E8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C40"/>
  <w15:chartTrackingRefBased/>
  <w15:docId w15:val="{219A5B6F-B11F-4E3D-85B5-20F74FCF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Cherian</dc:creator>
  <cp:keywords/>
  <dc:description/>
  <cp:lastModifiedBy>Ashish Cherian</cp:lastModifiedBy>
  <cp:revision>3</cp:revision>
  <dcterms:created xsi:type="dcterms:W3CDTF">2020-05-14T18:51:00Z</dcterms:created>
  <dcterms:modified xsi:type="dcterms:W3CDTF">2020-05-14T18:53:00Z</dcterms:modified>
</cp:coreProperties>
</file>